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7AC36" w14:textId="48759C62" w:rsidR="00600632" w:rsidRDefault="00E32684" w:rsidP="00E32684">
      <w:pPr>
        <w:pStyle w:val="NoSpacing"/>
        <w:rPr>
          <w:rFonts w:ascii="Verdana" w:hAnsi="Verdana"/>
        </w:rPr>
      </w:pPr>
      <w:r>
        <w:rPr>
          <w:rFonts w:ascii="Verdana" w:hAnsi="Verdana"/>
          <w:b/>
        </w:rPr>
        <w:t>The Board of the Marsh Ridge Homeowners Association met on Wednesday, January 23, 2019.</w:t>
      </w:r>
      <w:r>
        <w:rPr>
          <w:rFonts w:ascii="Verdana" w:hAnsi="Verdana"/>
        </w:rPr>
        <w:t xml:space="preserve">  All Board members were present.</w:t>
      </w:r>
    </w:p>
    <w:p w14:paraId="1AB29774" w14:textId="0E980F79" w:rsidR="00E32684" w:rsidRDefault="00E32684" w:rsidP="00E32684">
      <w:pPr>
        <w:pStyle w:val="NoSpacing"/>
        <w:rPr>
          <w:rFonts w:ascii="Verdana" w:hAnsi="Verdana"/>
        </w:rPr>
      </w:pPr>
      <w:r>
        <w:rPr>
          <w:rFonts w:ascii="Verdana" w:hAnsi="Verdana"/>
        </w:rPr>
        <w:t xml:space="preserve">Craig </w:t>
      </w:r>
      <w:proofErr w:type="spellStart"/>
      <w:r>
        <w:rPr>
          <w:rFonts w:ascii="Verdana" w:hAnsi="Verdana"/>
        </w:rPr>
        <w:t>Sinkel</w:t>
      </w:r>
      <w:proofErr w:type="spellEnd"/>
      <w:r>
        <w:rPr>
          <w:rFonts w:ascii="Verdana" w:hAnsi="Verdana"/>
        </w:rPr>
        <w:t xml:space="preserve"> asked for approval and adoption of the agenda; review and approval of the minutes of the special board meeting on December 2, 2018.  This meeting was only to approve the new policy regarding non-owner occupancy in the Rules and Regulations section of our homeowner manual.  </w:t>
      </w:r>
    </w:p>
    <w:p w14:paraId="7A964B34" w14:textId="77777777" w:rsidR="00D478B9" w:rsidRDefault="00D478B9" w:rsidP="00E32684">
      <w:pPr>
        <w:pStyle w:val="NoSpacing"/>
        <w:rPr>
          <w:rFonts w:ascii="Verdana" w:hAnsi="Verdana"/>
        </w:rPr>
      </w:pPr>
    </w:p>
    <w:p w14:paraId="6617413B" w14:textId="4B51B563" w:rsidR="00E32684" w:rsidRDefault="00E32684" w:rsidP="00E32684">
      <w:pPr>
        <w:pStyle w:val="NoSpacing"/>
        <w:rPr>
          <w:rFonts w:ascii="Verdana" w:hAnsi="Verdana"/>
        </w:rPr>
      </w:pPr>
      <w:r>
        <w:rPr>
          <w:rFonts w:ascii="Verdana" w:hAnsi="Verdana"/>
        </w:rPr>
        <w:t xml:space="preserve">Board members had received a financial report for December 2018 with year end totals.  </w:t>
      </w:r>
      <w:r w:rsidR="007B724E">
        <w:rPr>
          <w:rFonts w:ascii="Verdana" w:hAnsi="Verdana"/>
        </w:rPr>
        <w:t>A listing of itemized categories, Income and Expense, for the year as well as the month of December was included in this report.  The Board discussed particularly the large items of the past year although the year essentially ended within budget.  Capital improvements was larger than budget due to maintenance on sprinklers, driveway</w:t>
      </w:r>
      <w:r w:rsidR="00FA0B2B">
        <w:rPr>
          <w:rFonts w:ascii="Verdana" w:hAnsi="Verdana"/>
        </w:rPr>
        <w:t xml:space="preserve"> and apron replacements</w:t>
      </w:r>
      <w:r w:rsidR="007B724E">
        <w:rPr>
          <w:rFonts w:ascii="Verdana" w:hAnsi="Verdana"/>
        </w:rPr>
        <w:t xml:space="preserve"> with unexpected issues, and other maintenance</w:t>
      </w:r>
      <w:r w:rsidR="008B734D">
        <w:rPr>
          <w:rFonts w:ascii="Verdana" w:hAnsi="Verdana"/>
        </w:rPr>
        <w:t>.</w:t>
      </w:r>
      <w:r w:rsidR="007B724E">
        <w:rPr>
          <w:rFonts w:ascii="Verdana" w:hAnsi="Verdana"/>
        </w:rPr>
        <w:t xml:space="preserve"> </w:t>
      </w:r>
      <w:r w:rsidR="00FA0B2B">
        <w:rPr>
          <w:rFonts w:ascii="Verdana" w:hAnsi="Verdana"/>
        </w:rPr>
        <w:t>The invoice from the lawyer for preparing, mailing and registering a new amendment and policy was another</w:t>
      </w:r>
      <w:r w:rsidR="00D478B9">
        <w:rPr>
          <w:rFonts w:ascii="Verdana" w:hAnsi="Verdana"/>
        </w:rPr>
        <w:t xml:space="preserve"> large</w:t>
      </w:r>
      <w:r w:rsidR="00FA0B2B">
        <w:rPr>
          <w:rFonts w:ascii="Verdana" w:hAnsi="Verdana"/>
        </w:rPr>
        <w:t xml:space="preserve"> expense.</w:t>
      </w:r>
      <w:r w:rsidR="008B734D">
        <w:rPr>
          <w:rFonts w:ascii="Verdana" w:hAnsi="Verdana"/>
        </w:rPr>
        <w:t xml:space="preserve"> </w:t>
      </w:r>
      <w:r w:rsidR="007B724E">
        <w:rPr>
          <w:rFonts w:ascii="Verdana" w:hAnsi="Verdana"/>
        </w:rPr>
        <w:t xml:space="preserve"> A question from our financial provider about providing a separate reserve line for single family home</w:t>
      </w:r>
      <w:r w:rsidR="0025242A">
        <w:rPr>
          <w:rFonts w:ascii="Verdana" w:hAnsi="Verdana"/>
        </w:rPr>
        <w:t xml:space="preserve"> dues</w:t>
      </w:r>
      <w:r w:rsidR="007B724E">
        <w:rPr>
          <w:rFonts w:ascii="Verdana" w:hAnsi="Verdana"/>
        </w:rPr>
        <w:t xml:space="preserve"> was discussed</w:t>
      </w:r>
      <w:r w:rsidR="0025242A">
        <w:rPr>
          <w:rFonts w:ascii="Verdana" w:hAnsi="Verdana"/>
        </w:rPr>
        <w:t>.</w:t>
      </w:r>
      <w:r w:rsidR="007B724E">
        <w:rPr>
          <w:rFonts w:ascii="Verdana" w:hAnsi="Verdana"/>
        </w:rPr>
        <w:t xml:space="preserve"> </w:t>
      </w:r>
      <w:r w:rsidR="0025242A">
        <w:rPr>
          <w:rFonts w:ascii="Verdana" w:hAnsi="Verdana"/>
        </w:rPr>
        <w:t>The Board determined it</w:t>
      </w:r>
      <w:r w:rsidR="007B724E">
        <w:rPr>
          <w:rFonts w:ascii="Verdana" w:hAnsi="Verdana"/>
        </w:rPr>
        <w:t xml:space="preserve"> requires no action at this time. The </w:t>
      </w:r>
      <w:r w:rsidR="0025242A">
        <w:rPr>
          <w:rFonts w:ascii="Verdana" w:hAnsi="Verdana"/>
        </w:rPr>
        <w:t>year end financial report was approved.</w:t>
      </w:r>
    </w:p>
    <w:p w14:paraId="438C73D8" w14:textId="7E44FC4F" w:rsidR="0025242A" w:rsidRDefault="0025242A" w:rsidP="00E32684">
      <w:pPr>
        <w:pStyle w:val="NoSpacing"/>
        <w:rPr>
          <w:rFonts w:ascii="Verdana" w:hAnsi="Verdana"/>
        </w:rPr>
      </w:pPr>
    </w:p>
    <w:p w14:paraId="3790508C" w14:textId="492A5488" w:rsidR="0025242A" w:rsidRDefault="0025242A" w:rsidP="00E32684">
      <w:pPr>
        <w:pStyle w:val="NoSpacing"/>
        <w:rPr>
          <w:rFonts w:ascii="Verdana" w:hAnsi="Verdana"/>
        </w:rPr>
      </w:pPr>
      <w:r>
        <w:rPr>
          <w:rFonts w:ascii="Verdana" w:hAnsi="Verdana"/>
          <w:b/>
        </w:rPr>
        <w:t xml:space="preserve">Old Business:  </w:t>
      </w:r>
      <w:r>
        <w:rPr>
          <w:rFonts w:ascii="Verdana" w:hAnsi="Verdana"/>
        </w:rPr>
        <w:t xml:space="preserve">A number of January 2019 dues were not paid.  The dues statement came during the Christmas mail and included the abovementioned amendment and policy pages from our lawyer.  The Board decided not to enforce the penalty for non-payment that takes </w:t>
      </w:r>
      <w:r w:rsidR="00FA0B2B">
        <w:rPr>
          <w:rFonts w:ascii="Verdana" w:hAnsi="Verdana"/>
        </w:rPr>
        <w:t>e</w:t>
      </w:r>
      <w:r>
        <w:rPr>
          <w:rFonts w:ascii="Verdana" w:hAnsi="Verdana"/>
        </w:rPr>
        <w:t>ffect after the 10</w:t>
      </w:r>
      <w:r w:rsidRPr="0025242A">
        <w:rPr>
          <w:rFonts w:ascii="Verdana" w:hAnsi="Verdana"/>
          <w:vertAlign w:val="superscript"/>
        </w:rPr>
        <w:t>th</w:t>
      </w:r>
      <w:r>
        <w:rPr>
          <w:rFonts w:ascii="Verdana" w:hAnsi="Verdana"/>
        </w:rPr>
        <w:t xml:space="preserve"> of the month, but to send out a second billing for first quarter to those homeowners.</w:t>
      </w:r>
    </w:p>
    <w:p w14:paraId="4D647D71" w14:textId="232D43BA" w:rsidR="0025242A" w:rsidRDefault="0025242A" w:rsidP="00E32684">
      <w:pPr>
        <w:pStyle w:val="NoSpacing"/>
        <w:rPr>
          <w:rFonts w:ascii="Verdana" w:hAnsi="Verdana"/>
        </w:rPr>
      </w:pPr>
    </w:p>
    <w:p w14:paraId="035DC875" w14:textId="0A36C5A2" w:rsidR="00FA0B2B" w:rsidRDefault="0025242A" w:rsidP="00E32684">
      <w:pPr>
        <w:pStyle w:val="NoSpacing"/>
        <w:rPr>
          <w:rFonts w:ascii="Verdana" w:hAnsi="Verdana"/>
        </w:rPr>
      </w:pPr>
      <w:r>
        <w:rPr>
          <w:rFonts w:ascii="Verdana" w:hAnsi="Verdana"/>
        </w:rPr>
        <w:t xml:space="preserve">Our website </w:t>
      </w:r>
      <w:hyperlink r:id="rId4" w:history="1">
        <w:r w:rsidRPr="00D4762F">
          <w:rPr>
            <w:rStyle w:val="Hyperlink"/>
            <w:rFonts w:ascii="Verdana" w:hAnsi="Verdana"/>
          </w:rPr>
          <w:t>www.marshridgedelano.com</w:t>
        </w:r>
      </w:hyperlink>
      <w:r>
        <w:rPr>
          <w:rFonts w:ascii="Verdana" w:hAnsi="Verdana"/>
        </w:rPr>
        <w:t xml:space="preserve"> is up to date; the Association insurance is current, and </w:t>
      </w:r>
      <w:proofErr w:type="spellStart"/>
      <w:r>
        <w:rPr>
          <w:rFonts w:ascii="Verdana" w:hAnsi="Verdana"/>
        </w:rPr>
        <w:t>Jenco</w:t>
      </w:r>
      <w:proofErr w:type="spellEnd"/>
      <w:r>
        <w:rPr>
          <w:rFonts w:ascii="Verdana" w:hAnsi="Verdana"/>
        </w:rPr>
        <w:t xml:space="preserve"> is plowing as needed.  The contract calls for plowing following an inch and a half of snow</w:t>
      </w:r>
      <w:r w:rsidR="00FA0B2B">
        <w:rPr>
          <w:rFonts w:ascii="Verdana" w:hAnsi="Verdana"/>
        </w:rPr>
        <w:t>.  However</w:t>
      </w:r>
      <w:r>
        <w:rPr>
          <w:rFonts w:ascii="Verdana" w:hAnsi="Verdana"/>
        </w:rPr>
        <w:t xml:space="preserve"> the City </w:t>
      </w:r>
      <w:r w:rsidR="00FA0B2B">
        <w:rPr>
          <w:rFonts w:ascii="Verdana" w:hAnsi="Verdana"/>
        </w:rPr>
        <w:t xml:space="preserve">must plow the street and </w:t>
      </w:r>
      <w:proofErr w:type="spellStart"/>
      <w:r w:rsidR="00FA0B2B">
        <w:rPr>
          <w:rFonts w:ascii="Verdana" w:hAnsi="Verdana"/>
        </w:rPr>
        <w:t>cul</w:t>
      </w:r>
      <w:proofErr w:type="spellEnd"/>
      <w:r w:rsidR="00FA0B2B">
        <w:rPr>
          <w:rFonts w:ascii="Verdana" w:hAnsi="Verdana"/>
        </w:rPr>
        <w:t xml:space="preserve"> de sacs to the curb before </w:t>
      </w:r>
      <w:proofErr w:type="spellStart"/>
      <w:r w:rsidR="00FA0B2B">
        <w:rPr>
          <w:rFonts w:ascii="Verdana" w:hAnsi="Verdana"/>
        </w:rPr>
        <w:t>Jenco</w:t>
      </w:r>
      <w:proofErr w:type="spellEnd"/>
      <w:r w:rsidR="00FA0B2B">
        <w:rPr>
          <w:rFonts w:ascii="Verdana" w:hAnsi="Verdana"/>
        </w:rPr>
        <w:t xml:space="preserve"> does the driveways.  Otherwise there would be accumulated snow at the end of the driveways from the plow.  </w:t>
      </w:r>
    </w:p>
    <w:p w14:paraId="72489F41" w14:textId="671284C9" w:rsidR="00FA0B2B" w:rsidRDefault="00FA0B2B" w:rsidP="00E32684">
      <w:pPr>
        <w:pStyle w:val="NoSpacing"/>
        <w:rPr>
          <w:rFonts w:ascii="Verdana" w:hAnsi="Verdana"/>
        </w:rPr>
      </w:pPr>
    </w:p>
    <w:p w14:paraId="4C7CFCBE" w14:textId="6FE594AC" w:rsidR="00FA0B2B" w:rsidRDefault="00FA0B2B" w:rsidP="00E32684">
      <w:pPr>
        <w:pStyle w:val="NoSpacing"/>
        <w:rPr>
          <w:rFonts w:ascii="Verdana" w:hAnsi="Verdana"/>
        </w:rPr>
      </w:pPr>
      <w:r>
        <w:rPr>
          <w:rFonts w:ascii="Verdana" w:hAnsi="Verdana"/>
          <w:b/>
        </w:rPr>
        <w:t>New Business:</w:t>
      </w:r>
      <w:r>
        <w:rPr>
          <w:rFonts w:ascii="Verdana" w:hAnsi="Verdana"/>
        </w:rPr>
        <w:t xml:space="preserve"> A new handyman has been found to do small jobs both for the Association and for individual homeowners.  His name and phone </w:t>
      </w:r>
      <w:r w:rsidR="008B734D">
        <w:rPr>
          <w:rFonts w:ascii="Verdana" w:hAnsi="Verdana"/>
        </w:rPr>
        <w:t xml:space="preserve">is Rich </w:t>
      </w:r>
      <w:proofErr w:type="spellStart"/>
      <w:proofErr w:type="gramStart"/>
      <w:r w:rsidR="008B734D">
        <w:rPr>
          <w:rFonts w:ascii="Verdana" w:hAnsi="Verdana"/>
        </w:rPr>
        <w:t>Jerde</w:t>
      </w:r>
      <w:proofErr w:type="spellEnd"/>
      <w:r w:rsidR="008B734D">
        <w:rPr>
          <w:rFonts w:ascii="Verdana" w:hAnsi="Verdana"/>
        </w:rPr>
        <w:t xml:space="preserve">  612</w:t>
      </w:r>
      <w:proofErr w:type="gramEnd"/>
      <w:r w:rsidR="008B734D">
        <w:rPr>
          <w:rFonts w:ascii="Verdana" w:hAnsi="Verdana"/>
        </w:rPr>
        <w:t>-490-4013.  Craig has a copy of his insurance and license.</w:t>
      </w:r>
    </w:p>
    <w:p w14:paraId="55857542" w14:textId="7BF038AB" w:rsidR="008B734D" w:rsidRDefault="008B734D" w:rsidP="00E32684">
      <w:pPr>
        <w:pStyle w:val="NoSpacing"/>
        <w:rPr>
          <w:rFonts w:ascii="Verdana" w:hAnsi="Verdana"/>
        </w:rPr>
      </w:pPr>
    </w:p>
    <w:p w14:paraId="49BAF434" w14:textId="5282F7E0" w:rsidR="008B734D" w:rsidRDefault="008B734D" w:rsidP="00E32684">
      <w:pPr>
        <w:pStyle w:val="NoSpacing"/>
        <w:rPr>
          <w:rFonts w:ascii="Verdana" w:hAnsi="Verdana"/>
        </w:rPr>
      </w:pPr>
      <w:r>
        <w:rPr>
          <w:rFonts w:ascii="Verdana" w:hAnsi="Verdana"/>
        </w:rPr>
        <w:t xml:space="preserve">In late December a new homeowner moved into a single family home at 592 Tower Drive.  Two twin homes are sold and will be occupied in February - 587 Tower Drive and 634 Marsh Drive.  A renter is at 632 Bonita Circle. </w:t>
      </w:r>
      <w:r w:rsidR="00B934CE">
        <w:rPr>
          <w:rFonts w:ascii="Verdana" w:hAnsi="Verdana"/>
        </w:rPr>
        <w:t>The Board approved a motion</w:t>
      </w:r>
      <w:r w:rsidR="00727BC2">
        <w:rPr>
          <w:rFonts w:ascii="Verdana" w:hAnsi="Verdana"/>
        </w:rPr>
        <w:t xml:space="preserve"> stating</w:t>
      </w:r>
      <w:r w:rsidR="00B934CE">
        <w:rPr>
          <w:rFonts w:ascii="Verdana" w:hAnsi="Verdana"/>
        </w:rPr>
        <w:t xml:space="preserve"> the rental agreement was in accord with our new bylaws and rules. </w:t>
      </w:r>
      <w:r>
        <w:rPr>
          <w:rFonts w:ascii="Verdana" w:hAnsi="Verdana"/>
        </w:rPr>
        <w:t xml:space="preserve">These new names will be added to our directory </w:t>
      </w:r>
      <w:r w:rsidR="00D478B9">
        <w:rPr>
          <w:rFonts w:ascii="Verdana" w:hAnsi="Verdana"/>
        </w:rPr>
        <w:t>when</w:t>
      </w:r>
      <w:r>
        <w:rPr>
          <w:rFonts w:ascii="Verdana" w:hAnsi="Verdana"/>
        </w:rPr>
        <w:t xml:space="preserve"> the names are available.</w:t>
      </w:r>
    </w:p>
    <w:p w14:paraId="2F4BAD0F" w14:textId="053AD538" w:rsidR="00D478B9" w:rsidRDefault="00D478B9" w:rsidP="00E32684">
      <w:pPr>
        <w:pStyle w:val="NoSpacing"/>
        <w:rPr>
          <w:rFonts w:ascii="Verdana" w:hAnsi="Verdana"/>
        </w:rPr>
      </w:pPr>
    </w:p>
    <w:p w14:paraId="4C8422D0" w14:textId="4EA8F702" w:rsidR="008B734D" w:rsidRDefault="00D478B9" w:rsidP="00E32684">
      <w:pPr>
        <w:pStyle w:val="NoSpacing"/>
        <w:rPr>
          <w:rFonts w:ascii="Verdana" w:hAnsi="Verdana"/>
        </w:rPr>
      </w:pPr>
      <w:r>
        <w:rPr>
          <w:rFonts w:ascii="Verdana" w:hAnsi="Verdana"/>
          <w:b/>
        </w:rPr>
        <w:t>The next regular Board meeting will be Thursday, April 11, 2019 at 7:00 at 641 Marsh Drive.</w:t>
      </w:r>
    </w:p>
    <w:p w14:paraId="2B47CDE7" w14:textId="7CB2EAFC" w:rsidR="008B734D" w:rsidRDefault="008B734D" w:rsidP="00E32684">
      <w:pPr>
        <w:pStyle w:val="NoSpacing"/>
        <w:rPr>
          <w:rFonts w:ascii="Verdana" w:hAnsi="Verdana"/>
        </w:rPr>
      </w:pPr>
    </w:p>
    <w:p w14:paraId="1A8BEAB9" w14:textId="4318EB4E" w:rsidR="0025242A" w:rsidRDefault="0025242A" w:rsidP="00E32684">
      <w:pPr>
        <w:pStyle w:val="NoSpacing"/>
        <w:rPr>
          <w:rFonts w:ascii="Verdana" w:hAnsi="Verdana"/>
        </w:rPr>
      </w:pPr>
    </w:p>
    <w:p w14:paraId="62FD2494" w14:textId="7ABAA01E" w:rsidR="00E32684" w:rsidRPr="00E32684" w:rsidRDefault="00E32684" w:rsidP="00E32684">
      <w:pPr>
        <w:pStyle w:val="NoSpacing"/>
        <w:rPr>
          <w:rFonts w:ascii="Verdana" w:hAnsi="Verdana"/>
        </w:rPr>
      </w:pPr>
      <w:bookmarkStart w:id="0" w:name="_GoBack"/>
      <w:bookmarkEnd w:id="0"/>
      <w:r>
        <w:rPr>
          <w:rFonts w:ascii="Verdana" w:hAnsi="Verdana"/>
        </w:rPr>
        <w:t xml:space="preserve"> </w:t>
      </w:r>
    </w:p>
    <w:sectPr w:rsidR="00E32684" w:rsidRPr="00E3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84"/>
    <w:rsid w:val="00103C65"/>
    <w:rsid w:val="0025242A"/>
    <w:rsid w:val="00360CD7"/>
    <w:rsid w:val="00600632"/>
    <w:rsid w:val="00727BC2"/>
    <w:rsid w:val="007B724E"/>
    <w:rsid w:val="007F0DB5"/>
    <w:rsid w:val="00845A12"/>
    <w:rsid w:val="008B734D"/>
    <w:rsid w:val="00B7591D"/>
    <w:rsid w:val="00B934CE"/>
    <w:rsid w:val="00CB2764"/>
    <w:rsid w:val="00D478B9"/>
    <w:rsid w:val="00E32684"/>
    <w:rsid w:val="00FA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CE01"/>
  <w15:chartTrackingRefBased/>
  <w15:docId w15:val="{9491A0D3-7DA5-4F89-91ED-04CF0A21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684"/>
    <w:pPr>
      <w:spacing w:after="0" w:line="240" w:lineRule="auto"/>
    </w:pPr>
  </w:style>
  <w:style w:type="character" w:styleId="Hyperlink">
    <w:name w:val="Hyperlink"/>
    <w:basedOn w:val="DefaultParagraphFont"/>
    <w:uiPriority w:val="99"/>
    <w:unhideWhenUsed/>
    <w:rsid w:val="0025242A"/>
    <w:rPr>
      <w:color w:val="0563C1" w:themeColor="hyperlink"/>
      <w:u w:val="single"/>
    </w:rPr>
  </w:style>
  <w:style w:type="character" w:customStyle="1" w:styleId="UnresolvedMention">
    <w:name w:val="Unresolved Mention"/>
    <w:basedOn w:val="DefaultParagraphFont"/>
    <w:uiPriority w:val="99"/>
    <w:semiHidden/>
    <w:unhideWhenUsed/>
    <w:rsid w:val="0025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shridgede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3</cp:revision>
  <dcterms:created xsi:type="dcterms:W3CDTF">2019-01-30T20:53:00Z</dcterms:created>
  <dcterms:modified xsi:type="dcterms:W3CDTF">2019-01-30T20:53:00Z</dcterms:modified>
</cp:coreProperties>
</file>